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a4b9cc78d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HEMINGWAY AS</w:t>
      </w:r>
    </w:p>
    <w:sectPr>
      <w:headerReference xmlns:r="http://schemas.openxmlformats.org/officeDocument/2006/relationships" w:type="default" r:id="Ra5929186a4f34aee"/>
      <w:footerReference xmlns:r="http://schemas.openxmlformats.org/officeDocument/2006/relationships" w:type="default" r:id="R240714e5a9df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29186a4f34aee" /><Relationship Type="http://schemas.openxmlformats.org/officeDocument/2006/relationships/footer" Target="/word/footer1.xml" Id="R240714e5a9df4af2" /></Relationships>
</file>