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3c058c6f8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d9ab66303e4091"/>
      <w:footerReference xmlns:r="http://schemas.openxmlformats.org/officeDocument/2006/relationships" w:type="default" r:id="R07ffb4e10a6c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STEINBERG HOLDING AS   ·   Org.nr 925 251 127   ·   Granveien 15B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d9ab66303e4091" /><Relationship Type="http://schemas.openxmlformats.org/officeDocument/2006/relationships/footer" Target="/word/footer1.xml" Id="R07ffb4e10a6c44a6" /></Relationships>
</file>