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22f42f47c4d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48baf18a14f31"/>
      <w:footerReference xmlns:r="http://schemas.openxmlformats.org/officeDocument/2006/relationships" w:type="default" r:id="R36f372197535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 FRISØR AS   ·   Org.nr 925 216 798   ·   Storgata 52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48baf18a14f31" /><Relationship Type="http://schemas.openxmlformats.org/officeDocument/2006/relationships/footer" Target="/word/footer1.xml" Id="R36f3721975354340" /></Relationships>
</file>