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842e58649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URDIA AS</w:t>
      </w:r>
    </w:p>
    <w:sectPr>
      <w:headerReference xmlns:r="http://schemas.openxmlformats.org/officeDocument/2006/relationships" w:type="default" r:id="Ra44e3837f8704134"/>
      <w:footerReference xmlns:r="http://schemas.openxmlformats.org/officeDocument/2006/relationships" w:type="default" r:id="R916e3ab31295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URDIA AS   ·   Org.nr 925 193 631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e3837f8704134" /><Relationship Type="http://schemas.openxmlformats.org/officeDocument/2006/relationships/footer" Target="/word/footer1.xml" Id="R916e3ab3129544aa" /></Relationships>
</file>