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dd32e2323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HANESETH VVS SORTLAND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HANESETH VVS SORTLAND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6c9c26d8a4cc4"/>
      <w:footerReference xmlns:r="http://schemas.openxmlformats.org/officeDocument/2006/relationships" w:type="default" r:id="Rb270c143289b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HANESETH VVS SORTLAND AS   ·   Org.nr 925 181 935   ·   Vesterålsgata 42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HANESETH VVS SORTLAND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6c9c26d8a4cc4" /><Relationship Type="http://schemas.openxmlformats.org/officeDocument/2006/relationships/footer" Target="/word/footer1.xml" Id="Rb270c143289b432a" /></Relationships>
</file>