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a6b765d4249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REVISJON AS</w:t>
      </w:r>
    </w:p>
    <w:sectPr>
      <w:headerReference xmlns:r="http://schemas.openxmlformats.org/officeDocument/2006/relationships" w:type="default" r:id="Reb32164b6dc34fb9"/>
      <w:footerReference xmlns:r="http://schemas.openxmlformats.org/officeDocument/2006/relationships" w:type="default" r:id="Rd89deaa9794940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REVISJON AS   ·   Org.nr 925 180 386   ·   Vestre Rosten 77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2164b6dc34fb9" /><Relationship Type="http://schemas.openxmlformats.org/officeDocument/2006/relationships/footer" Target="/word/footer1.xml" Id="Rd89deaa97949407f" /></Relationships>
</file>