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362e4cbfe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c8e0bc40b646ec"/>
      <w:footerReference xmlns:r="http://schemas.openxmlformats.org/officeDocument/2006/relationships" w:type="default" r:id="R76a074a63b9346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KMM HOLDING AS   ·   Org.nr 925 158 976   ·   c/o Karl Magnus Marthinsen, Rogstadmyrå 21A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8e0bc40b646ec" /><Relationship Type="http://schemas.openxmlformats.org/officeDocument/2006/relationships/footer" Target="/word/footer1.xml" Id="R76a074a63b9346ea" /></Relationships>
</file>