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926fc8a51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YODA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e82c518f1b764aa6"/>
      <w:footerReference xmlns:r="http://schemas.openxmlformats.org/officeDocument/2006/relationships" w:type="default" r:id="R2f9375bdc5d5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c518f1b764aa6" /><Relationship Type="http://schemas.openxmlformats.org/officeDocument/2006/relationships/footer" Target="/word/footer1.xml" Id="R2f9375bdc5d540bd" /></Relationships>
</file>