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487ca48d2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RIBES NERO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RIBES NERO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8a0aa397145d8"/>
      <w:footerReference xmlns:r="http://schemas.openxmlformats.org/officeDocument/2006/relationships" w:type="default" r:id="R2925a3ea3985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RIBES NERO AS   ·   Org.nr 925 138 908   ·   Solveien 130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RIBES NERO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8a0aa397145d8" /><Relationship Type="http://schemas.openxmlformats.org/officeDocument/2006/relationships/footer" Target="/word/footer1.xml" Id="R2925a3ea398545f0" /></Relationships>
</file>