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e695eb284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RANSEM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RANSEM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dc6f3e21c4e12"/>
      <w:footerReference xmlns:r="http://schemas.openxmlformats.org/officeDocument/2006/relationships" w:type="default" r:id="Re1d9f083a88f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RANSEM INVEST AS   ·   Org.nr 925 128 163   ·   Damveien 10A   ·   0587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RANSEM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dc6f3e21c4e12" /><Relationship Type="http://schemas.openxmlformats.org/officeDocument/2006/relationships/footer" Target="/word/footer1.xml" Id="Re1d9f083a88f4ab5" /></Relationships>
</file>