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83fe70916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ROGNERUD BIZ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ROGNERUD BIZ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2a6812fee4291"/>
      <w:footerReference xmlns:r="http://schemas.openxmlformats.org/officeDocument/2006/relationships" w:type="default" r:id="R7de9f67bafb6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ROGNERUD BIZ AS   ·   Org.nr 925 058 424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ROGNERUD BIZ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2a6812fee4291" /><Relationship Type="http://schemas.openxmlformats.org/officeDocument/2006/relationships/footer" Target="/word/footer1.xml" Id="R7de9f67bafb646e1" /></Relationships>
</file>