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e103a75f4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FIBONACCI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FIBONACCI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b79d2d8014b84"/>
      <w:footerReference xmlns:r="http://schemas.openxmlformats.org/officeDocument/2006/relationships" w:type="default" r:id="Reaabad7b6bb3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b79d2d8014b84" /><Relationship Type="http://schemas.openxmlformats.org/officeDocument/2006/relationships/footer" Target="/word/footer1.xml" Id="Reaabad7b6bb34f5d" /></Relationships>
</file>