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dbb0780e3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LIE-DAHL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LIE-DAHL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ea393b83c4ae0"/>
      <w:footerReference xmlns:r="http://schemas.openxmlformats.org/officeDocument/2006/relationships" w:type="default" r:id="R75d685e58ee6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LIE-DAHL HOLDING AS   ·   Org.nr 925 019 968   ·   Løkkeveien 1B   ·   8618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LIE-DAHL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ea393b83c4ae0" /><Relationship Type="http://schemas.openxmlformats.org/officeDocument/2006/relationships/footer" Target="/word/footer1.xml" Id="R75d685e58ee64adb" /></Relationships>
</file>