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0b39154ed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FORTRESS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FORTRESS HOLDING AS</w:t>
      </w:r>
    </w:p>
    <w:sectPr>
      <w:headerReference xmlns:r="http://schemas.openxmlformats.org/officeDocument/2006/relationships" w:type="default" r:id="R270195d0bcfa4dc1"/>
      <w:footerReference xmlns:r="http://schemas.openxmlformats.org/officeDocument/2006/relationships" w:type="default" r:id="Rb667ce4f8ada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195d0bcfa4dc1" /><Relationship Type="http://schemas.openxmlformats.org/officeDocument/2006/relationships/footer" Target="/word/footer1.xml" Id="Rb667ce4f8ada4aca" /></Relationships>
</file>