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a993cd1214c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REVISJON AS</w:t>
      </w:r>
    </w:p>
    <w:sectPr>
      <w:headerReference xmlns:r="http://schemas.openxmlformats.org/officeDocument/2006/relationships" w:type="default" r:id="Rc4c93e9bcf89447b"/>
      <w:footerReference xmlns:r="http://schemas.openxmlformats.org/officeDocument/2006/relationships" w:type="default" r:id="R38973d7d1258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c93e9bcf89447b" /><Relationship Type="http://schemas.openxmlformats.org/officeDocument/2006/relationships/footer" Target="/word/footer1.xml" Id="R38973d7d125844f3" /></Relationships>
</file>