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c6252d1ca4e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a5f275edf4ea4"/>
      <w:footerReference xmlns:r="http://schemas.openxmlformats.org/officeDocument/2006/relationships" w:type="default" r:id="R57d2edf3fef5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DYBDE AS   ·   Org.nr 924 925 825   ·   c/o Trond Olav Dyb, Flatebøen 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a5f275edf4ea4" /><Relationship Type="http://schemas.openxmlformats.org/officeDocument/2006/relationships/footer" Target="/word/footer1.xml" Id="R57d2edf3fef546be" /></Relationships>
</file>