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e3ce5a89f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CHIPMUNKS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4a148dedb6244f50"/>
      <w:footerReference xmlns:r="http://schemas.openxmlformats.org/officeDocument/2006/relationships" w:type="default" r:id="Rbb7ffcc3a943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48dedb6244f50" /><Relationship Type="http://schemas.openxmlformats.org/officeDocument/2006/relationships/footer" Target="/word/footer1.xml" Id="Rbb7ffcc3a94343ce" /></Relationships>
</file>