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5bd4e2098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KALIBRA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KALIBRA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fd35936094801"/>
      <w:footerReference xmlns:r="http://schemas.openxmlformats.org/officeDocument/2006/relationships" w:type="default" r:id="R60218434c4a9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KALIBRA REGNSKAP AS   ·   Org.nr 924 925 175   ·   Gudes gate 1B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KALIBRA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fd35936094801" /><Relationship Type="http://schemas.openxmlformats.org/officeDocument/2006/relationships/footer" Target="/word/footer1.xml" Id="R60218434c4a941cb" /></Relationships>
</file>