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37b603530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MUR &amp;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MUR &amp;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a86696d15425d"/>
      <w:footerReference xmlns:r="http://schemas.openxmlformats.org/officeDocument/2006/relationships" w:type="default" r:id="R1573bdfd57d4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MUR &amp; FLIS AS   ·   Org.nr 924 910 682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MUR &amp;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a86696d15425d" /><Relationship Type="http://schemas.openxmlformats.org/officeDocument/2006/relationships/footer" Target="/word/footer1.xml" Id="R1573bdfd57d44d97" /></Relationships>
</file>