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b1a471a453345b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IMPETUS PROPERTY FINANCE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IMPETUS PROPERTY FINANCE AS</w:t>
      </w:r>
    </w:p>
    <w:sectPr>
      <w:headerReference xmlns:r="http://schemas.openxmlformats.org/officeDocument/2006/relationships" w:type="default" r:id="R2bc925e5fe354d18"/>
      <w:footerReference xmlns:r="http://schemas.openxmlformats.org/officeDocument/2006/relationships" w:type="default" r:id="Rd823f27045a2404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IMPETUS PROPERTY FINANCE AS   ·   Org.nr 924 867 833   ·   Auvi terrasse 4C   ·   3403 LIER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IMPETUS PROPERTY FINANCE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bc925e5fe354d18" /><Relationship Type="http://schemas.openxmlformats.org/officeDocument/2006/relationships/footer" Target="/word/footer1.xml" Id="Rd823f27045a24042" /></Relationships>
</file>