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d876e029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MARTINSVINGEN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eca88d1f37ed4324"/>
      <w:footerReference xmlns:r="http://schemas.openxmlformats.org/officeDocument/2006/relationships" w:type="default" r:id="R669b22cffe9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8d1f37ed4324" /><Relationship Type="http://schemas.openxmlformats.org/officeDocument/2006/relationships/footer" Target="/word/footer1.xml" Id="R669b22cffe944ea0" /></Relationships>
</file>