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85339a288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4a7a99953bce44f5"/>
      <w:footerReference xmlns:r="http://schemas.openxmlformats.org/officeDocument/2006/relationships" w:type="default" r:id="R958d12ca197d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a99953bce44f5" /><Relationship Type="http://schemas.openxmlformats.org/officeDocument/2006/relationships/footer" Target="/word/footer1.xml" Id="R958d12ca197d44d8" /></Relationships>
</file>