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5b6ac8b3c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RIISØEN INVEST AS, org.nr 924 598 093,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9846f992e8cf4028"/>
      <w:footerReference xmlns:r="http://schemas.openxmlformats.org/officeDocument/2006/relationships" w:type="default" r:id="R5ed8f7af6b42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6f992e8cf4028" /><Relationship Type="http://schemas.openxmlformats.org/officeDocument/2006/relationships/footer" Target="/word/footer1.xml" Id="R5ed8f7af6b4243ee" /></Relationships>
</file>