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794c93f61047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FLINKE PIKER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FLINKE PIKER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eecc363a474dcf"/>
      <w:footerReference xmlns:r="http://schemas.openxmlformats.org/officeDocument/2006/relationships" w:type="default" r:id="R3cf241242d9246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FLINKE PIKER AS   ·   Org.nr 924 570 652   ·   Glostrupveien 26   ·   2013 SKJETTEN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FLINKE PIKER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eecc363a474dcf" /><Relationship Type="http://schemas.openxmlformats.org/officeDocument/2006/relationships/footer" Target="/word/footer1.xml" Id="R3cf241242d924639" /></Relationships>
</file>