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6a6ccdebab4f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RUNNING AEONIAN AS, org.nr 924 570 547,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RUNNING AEONIAN AS</w:t>
      </w:r>
    </w:p>
    <w:sectPr>
      <w:headerReference xmlns:r="http://schemas.openxmlformats.org/officeDocument/2006/relationships" w:type="default" r:id="Rddcc15e5e60d4419"/>
      <w:footerReference xmlns:r="http://schemas.openxmlformats.org/officeDocument/2006/relationships" w:type="default" r:id="Rc64d8da1954f42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RUNNING AEONIAN AS   ·   Org.nr 924 570 547   ·   c/o Håkon Sverre Rønning, Edvard Griegs vei 46   ·   4023 STAVANGER   ·   hakon.ronning@ogreid.no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RUNNING AEONIAN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cc15e5e60d4419" /><Relationship Type="http://schemas.openxmlformats.org/officeDocument/2006/relationships/footer" Target="/word/footer1.xml" Id="Rc64d8da1954f42e4" /></Relationships>
</file>