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74fb4970c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645be5bb241f8"/>
      <w:footerReference xmlns:r="http://schemas.openxmlformats.org/officeDocument/2006/relationships" w:type="default" r:id="R636cc38d43fa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HAMMCO INVEST AS   ·   Org.nr 924 565 705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645be5bb241f8" /><Relationship Type="http://schemas.openxmlformats.org/officeDocument/2006/relationships/footer" Target="/word/footer1.xml" Id="R636cc38d43fa4723" /></Relationships>
</file>