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70558ef24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JUNGMANN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JUNGMANN AS</w:t>
      </w:r>
    </w:p>
    <w:sectPr>
      <w:headerReference xmlns:r="http://schemas.openxmlformats.org/officeDocument/2006/relationships" w:type="default" r:id="R3dfa0f0301d84ee8"/>
      <w:footerReference xmlns:r="http://schemas.openxmlformats.org/officeDocument/2006/relationships" w:type="default" r:id="Rb88f5f4ba303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JUNGMANN AS   ·   Org.nr 924 549 203   ·   Jungmannsveien 7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a0f0301d84ee8" /><Relationship Type="http://schemas.openxmlformats.org/officeDocument/2006/relationships/footer" Target="/word/footer1.xml" Id="Rb88f5f4ba3034fed" /></Relationships>
</file>