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ec4ae6bd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B. HAFTING AS, org.nr 924 525 673,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HAFTING AS</w:t>
      </w:r>
    </w:p>
    <w:sectPr>
      <w:headerReference xmlns:r="http://schemas.openxmlformats.org/officeDocument/2006/relationships" w:type="default" r:id="R993854d2594f42f8"/>
      <w:footerReference xmlns:r="http://schemas.openxmlformats.org/officeDocument/2006/relationships" w:type="default" r:id="R01e0de32fd1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HAFTING AS   ·   Org.nr 924 525 673   ·   Hjortevegen 24A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HAFTING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854d2594f42f8" /><Relationship Type="http://schemas.openxmlformats.org/officeDocument/2006/relationships/footer" Target="/word/footer1.xml" Id="R01e0de32fd184534" /></Relationships>
</file>