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ead1b392b648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d6ef244a2a4152"/>
      <w:footerReference xmlns:r="http://schemas.openxmlformats.org/officeDocument/2006/relationships" w:type="default" r:id="R6ab588a46dec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 BYGG AS   ·   Org.nr 924 522 356   ·   Veldreløkka 66   ·   3267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d6ef244a2a4152" /><Relationship Type="http://schemas.openxmlformats.org/officeDocument/2006/relationships/footer" Target="/word/footer1.xml" Id="R6ab588a46dec4aeb" /></Relationships>
</file>