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708aaeb39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2c882bdb481f4efa"/>
      <w:footerReference xmlns:r="http://schemas.openxmlformats.org/officeDocument/2006/relationships" w:type="default" r:id="R176c4452f711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82bdb481f4efa" /><Relationship Type="http://schemas.openxmlformats.org/officeDocument/2006/relationships/footer" Target="/word/footer1.xml" Id="R176c4452f7114eb1" /></Relationships>
</file>