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f651e1582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ØIVIND 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590dbfe833ad4cd7"/>
      <w:footerReference xmlns:r="http://schemas.openxmlformats.org/officeDocument/2006/relationships" w:type="default" r:id="R619c28a9a863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dbfe833ad4cd7" /><Relationship Type="http://schemas.openxmlformats.org/officeDocument/2006/relationships/footer" Target="/word/footer1.xml" Id="R619c28a9a8634d25" /></Relationships>
</file>