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b37c76e45341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MANAGEMENT AS</w:t>
      </w:r>
    </w:p>
    <w:sectPr>
      <w:headerReference xmlns:r="http://schemas.openxmlformats.org/officeDocument/2006/relationships" w:type="default" r:id="Re9320b8334ec41d6"/>
      <w:footerReference xmlns:r="http://schemas.openxmlformats.org/officeDocument/2006/relationships" w:type="default" r:id="R25906446db3b43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MANAGEMENT AS   ·   Org.nr 924 444 746   ·   Oppgang E 8. etasje, Munkedamsveien 45B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320b8334ec41d6" /><Relationship Type="http://schemas.openxmlformats.org/officeDocument/2006/relationships/footer" Target="/word/footer1.xml" Id="R25906446db3b43cb" /></Relationships>
</file>