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4b4817f264d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LTCM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LTCM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35305d5844735"/>
      <w:footerReference xmlns:r="http://schemas.openxmlformats.org/officeDocument/2006/relationships" w:type="default" r:id="Rafc22ce19e2a4c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LTCM AS   ·   Org.nr 924 404 795   ·   c/o Håkon Stanghelle, Labakken 8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LTCM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35305d5844735" /><Relationship Type="http://schemas.openxmlformats.org/officeDocument/2006/relationships/footer" Target="/word/footer1.xml" Id="Rafc22ce19e2a4cd6" /></Relationships>
</file>