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37877cf484c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ENVIREX GROUP AS</w:t>
      </w:r>
    </w:p>
    <w:sectPr>
      <w:headerReference xmlns:r="http://schemas.openxmlformats.org/officeDocument/2006/relationships" w:type="default" r:id="Rd1fd51d3a0eb418b"/>
      <w:footerReference xmlns:r="http://schemas.openxmlformats.org/officeDocument/2006/relationships" w:type="default" r:id="Rff8d4ef293a4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ENVIREX GROUP AS   ·   Org.nr 924 393 173   ·   Robotvegen 16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ENVIREX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d51d3a0eb418b" /><Relationship Type="http://schemas.openxmlformats.org/officeDocument/2006/relationships/footer" Target="/word/footer1.xml" Id="Rff8d4ef293a44b50" /></Relationships>
</file>