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2510383f1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ENVIREX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ENVIREX GROUP AS</w:t>
      </w:r>
    </w:p>
    <w:sectPr>
      <w:headerReference xmlns:r="http://schemas.openxmlformats.org/officeDocument/2006/relationships" w:type="default" r:id="R64844cfad2b74a7a"/>
      <w:footerReference xmlns:r="http://schemas.openxmlformats.org/officeDocument/2006/relationships" w:type="default" r:id="R6246fc887bf8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ENVIREX GROUP AS   ·   Org.nr 924 393 173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44cfad2b74a7a" /><Relationship Type="http://schemas.openxmlformats.org/officeDocument/2006/relationships/footer" Target="/word/footer1.xml" Id="R6246fc887bf849f7" /></Relationships>
</file>