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e21def5af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ENVIREX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ENVIREX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3f012e0134a34"/>
      <w:footerReference xmlns:r="http://schemas.openxmlformats.org/officeDocument/2006/relationships" w:type="default" r:id="R993bf5948919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ENVIREX GROUP AS   ·   Org.nr 924 393 173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3f012e0134a34" /><Relationship Type="http://schemas.openxmlformats.org/officeDocument/2006/relationships/footer" Target="/word/footer1.xml" Id="R993bf59489194a87" /></Relationships>
</file>