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7fb136481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OMBE ACCOUNTING AS</w:t>
      </w:r>
    </w:p>
    <w:sectPr>
      <w:headerReference xmlns:r="http://schemas.openxmlformats.org/officeDocument/2006/relationships" w:type="default" r:id="Rf8ed38a696f3405a"/>
      <w:footerReference xmlns:r="http://schemas.openxmlformats.org/officeDocument/2006/relationships" w:type="default" r:id="Rdf575beef3b9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d38a696f3405a" /><Relationship Type="http://schemas.openxmlformats.org/officeDocument/2006/relationships/footer" Target="/word/footer1.xml" Id="Rdf575beef3b944bc" /></Relationships>
</file>