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24978e9e3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NYHAVN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1cfc3b69394d0e"/>
      <w:footerReference xmlns:r="http://schemas.openxmlformats.org/officeDocument/2006/relationships" w:type="default" r:id="R839db707ccbf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1 AS   ·   Org.nr 924 379 405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cfc3b69394d0e" /><Relationship Type="http://schemas.openxmlformats.org/officeDocument/2006/relationships/footer" Target="/word/footer1.xml" Id="R839db707ccbf44a3" /></Relationships>
</file>