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c78f2ea00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PLUS-PLUS A/S.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a9d357dd1744023"/>
      <w:footerReference xmlns:r="http://schemas.openxmlformats.org/officeDocument/2006/relationships" w:type="default" r:id="R303929822277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d357dd1744023" /><Relationship Type="http://schemas.openxmlformats.org/officeDocument/2006/relationships/footer" Target="/word/footer1.xml" Id="R3039298222774424" /></Relationships>
</file>