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d540e8e76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 R.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 R.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c4732d4a4453f"/>
      <w:footerReference xmlns:r="http://schemas.openxmlformats.org/officeDocument/2006/relationships" w:type="default" r:id="Rad5a57caa142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 R. INVEST AS   ·   Org.nr 924 203 803   ·   Lusevjaveien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 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c4732d4a4453f" /><Relationship Type="http://schemas.openxmlformats.org/officeDocument/2006/relationships/footer" Target="/word/footer1.xml" Id="Rad5a57caa1424b76" /></Relationships>
</file>