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4c0084c7c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MONEY 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MONEY BIN AS</w:t>
      </w:r>
    </w:p>
    <w:sectPr>
      <w:headerReference xmlns:r="http://schemas.openxmlformats.org/officeDocument/2006/relationships" w:type="default" r:id="R6aeff468a084431a"/>
      <w:footerReference xmlns:r="http://schemas.openxmlformats.org/officeDocument/2006/relationships" w:type="default" r:id="R405b70196aa4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f468a084431a" /><Relationship Type="http://schemas.openxmlformats.org/officeDocument/2006/relationships/footer" Target="/word/footer1.xml" Id="R405b70196aa44050" /></Relationships>
</file>