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f238e4a69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78db4c8b56e64a94"/>
      <w:footerReference xmlns:r="http://schemas.openxmlformats.org/officeDocument/2006/relationships" w:type="default" r:id="R4b11502c9ea2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b4c8b56e64a94" /><Relationship Type="http://schemas.openxmlformats.org/officeDocument/2006/relationships/footer" Target="/word/footer1.xml" Id="R4b11502c9ea24c68" /></Relationships>
</file>