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1f09c6b9b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5b1b9198ae4d41"/>
      <w:footerReference xmlns:r="http://schemas.openxmlformats.org/officeDocument/2006/relationships" w:type="default" r:id="Rd35deec87bb4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SANDIA INVEST AS   ·   Org.nr 924 116 404   ·   c/o Alexander Flåtten, Tverrelvdalsveien 17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b1b9198ae4d41" /><Relationship Type="http://schemas.openxmlformats.org/officeDocument/2006/relationships/footer" Target="/word/footer1.xml" Id="Rd35deec87bb44b7d" /></Relationships>
</file>