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6348b3f6d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PLUS-PLUS, org.nr 924 054 255,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149da289a0ce4a87"/>
      <w:footerReference xmlns:r="http://schemas.openxmlformats.org/officeDocument/2006/relationships" w:type="default" r:id="R129371942d1c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da289a0ce4a87" /><Relationship Type="http://schemas.openxmlformats.org/officeDocument/2006/relationships/footer" Target="/word/footer1.xml" Id="R129371942d1c4015" /></Relationships>
</file>