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81c634d0d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HOLDING AS</w:t>
      </w:r>
    </w:p>
    <w:sectPr>
      <w:headerReference xmlns:r="http://schemas.openxmlformats.org/officeDocument/2006/relationships" w:type="default" r:id="R6b566b514cd740c8"/>
      <w:footerReference xmlns:r="http://schemas.openxmlformats.org/officeDocument/2006/relationships" w:type="default" r:id="Rb43feeb40515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HOLDING AS   ·   Org.nr 923 940 022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66b514cd740c8" /><Relationship Type="http://schemas.openxmlformats.org/officeDocument/2006/relationships/footer" Target="/word/footer1.xml" Id="Rb43feeb405154756" /></Relationships>
</file>