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50657f2d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RAGE INVEST AS, org.nr 923 857 583,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04b9686e73ca408b"/>
      <w:footerReference xmlns:r="http://schemas.openxmlformats.org/officeDocument/2006/relationships" w:type="default" r:id="Rf03f947b0a2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9686e73ca408b" /><Relationship Type="http://schemas.openxmlformats.org/officeDocument/2006/relationships/footer" Target="/word/footer1.xml" Id="Rf03f947b0a2f4408" /></Relationships>
</file>