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aa315c445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MAYFLOWER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MAYFLOWER HOLDING AS</w:t>
      </w:r>
    </w:p>
    <w:sectPr>
      <w:headerReference xmlns:r="http://schemas.openxmlformats.org/officeDocument/2006/relationships" w:type="default" r:id="R16163fc84cf64a15"/>
      <w:footerReference xmlns:r="http://schemas.openxmlformats.org/officeDocument/2006/relationships" w:type="default" r:id="R9c46d99ef044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MAYFLOWER HOLDING AS   ·   Org.nr 923 827 072   ·   Maiblomtunet 27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MAYFLOWER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63fc84cf64a15" /><Relationship Type="http://schemas.openxmlformats.org/officeDocument/2006/relationships/footer" Target="/word/footer1.xml" Id="R9c46d99ef044444a" /></Relationships>
</file>