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ee9d5e552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ACCOUNTING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ACCOUNTING SOLUTIONS AS</w:t>
      </w:r>
    </w:p>
    <w:sectPr>
      <w:headerReference xmlns:r="http://schemas.openxmlformats.org/officeDocument/2006/relationships" w:type="default" r:id="Rb57bf04e065a4e14"/>
      <w:footerReference xmlns:r="http://schemas.openxmlformats.org/officeDocument/2006/relationships" w:type="default" r:id="R785a3228fe08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ACCOUNTING SOLUTIONS AS   ·   Org.nr 923 799 729   ·   Angerstveien 23B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bf04e065a4e14" /><Relationship Type="http://schemas.openxmlformats.org/officeDocument/2006/relationships/footer" Target="/word/footer1.xml" Id="R785a3228fe0841b9" /></Relationships>
</file>