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dc4bf61feb44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EVX MANAGEMENT AS</w:t>
      </w:r>
    </w:p>
    <w:sectPr>
      <w:headerReference xmlns:r="http://schemas.openxmlformats.org/officeDocument/2006/relationships" w:type="default" r:id="Ra10564d0c17e4332"/>
      <w:footerReference xmlns:r="http://schemas.openxmlformats.org/officeDocument/2006/relationships" w:type="default" r:id="R9e891659aeaf40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EVX MANAGEMENT AS   ·   Org.nr 923 788 948   ·   Robotvegen 16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EVX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0564d0c17e4332" /><Relationship Type="http://schemas.openxmlformats.org/officeDocument/2006/relationships/footer" Target="/word/footer1.xml" Id="R9e891659aeaf40b3" /></Relationships>
</file>