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0eb15a16be46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Bryne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EVX MANAGEMENT AS.</w:t>
      </w:r>
    </w:p>
    <w:sectPr>
      <w:headerReference xmlns:r="http://schemas.openxmlformats.org/officeDocument/2006/relationships" w:type="default" r:id="R009c491e0b014332"/>
      <w:footerReference xmlns:r="http://schemas.openxmlformats.org/officeDocument/2006/relationships" w:type="default" r:id="Rc69982df1c3749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EVX MANAGEMENT AS   ·   Org.nr 923 788 948   ·   Robotvegen 16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EVX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9c491e0b014332" /><Relationship Type="http://schemas.openxmlformats.org/officeDocument/2006/relationships/footer" Target="/word/footer1.xml" Id="Rc69982df1c37490b" /></Relationships>
</file>